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E61C9" w14:textId="77777777" w:rsidR="00EE4860" w:rsidRPr="005D7266" w:rsidRDefault="00EE4860" w:rsidP="00EE4860">
      <w:pPr>
        <w:shd w:val="clear" w:color="auto" w:fill="FFFFFF"/>
        <w:spacing w:before="120" w:after="0" w:line="189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E1668">
        <w:rPr>
          <w:rFonts w:ascii="Arial" w:eastAsia="Times New Roman" w:hAnsi="Arial" w:cs="Arial"/>
          <w:sz w:val="28"/>
          <w:szCs w:val="28"/>
        </w:rPr>
        <w:t> </w:t>
      </w:r>
      <w:r w:rsidRPr="005D7266">
        <w:rPr>
          <w:rFonts w:ascii="Times New Roman" w:eastAsia="Times New Roman" w:hAnsi="Times New Roman" w:cs="Times New Roman"/>
          <w:sz w:val="28"/>
          <w:szCs w:val="28"/>
        </w:rPr>
        <w:t xml:space="preserve">Mẫu số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Pr="005D7266">
        <w:rPr>
          <w:rFonts w:ascii="Times New Roman" w:eastAsia="Times New Roman" w:hAnsi="Times New Roman" w:cs="Times New Roman"/>
          <w:sz w:val="28"/>
          <w:szCs w:val="28"/>
        </w:rPr>
        <w:t>.4</w:t>
      </w:r>
    </w:p>
    <w:tbl>
      <w:tblPr>
        <w:tblW w:w="10415" w:type="dxa"/>
        <w:tblInd w:w="-709" w:type="dxa"/>
        <w:tblLook w:val="01E0" w:firstRow="1" w:lastRow="1" w:firstColumn="1" w:lastColumn="1" w:noHBand="0" w:noVBand="0"/>
      </w:tblPr>
      <w:tblGrid>
        <w:gridCol w:w="4820"/>
        <w:gridCol w:w="5595"/>
      </w:tblGrid>
      <w:tr w:rsidR="00EE4860" w:rsidRPr="005D7266" w14:paraId="3C6985AA" w14:textId="77777777" w:rsidTr="00EE4860">
        <w:trPr>
          <w:trHeight w:val="1359"/>
        </w:trPr>
        <w:tc>
          <w:tcPr>
            <w:tcW w:w="4820" w:type="dxa"/>
          </w:tcPr>
          <w:p w14:paraId="098EA77A" w14:textId="77777777" w:rsidR="00EE4860" w:rsidRPr="002364DF" w:rsidRDefault="00EE4860" w:rsidP="00EE4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pt-BR" w:eastAsia="en-US"/>
              </w:rPr>
            </w:pPr>
            <w:r w:rsidRPr="002364DF">
              <w:rPr>
                <w:rFonts w:ascii="Times New Roman" w:eastAsia="Calibri" w:hAnsi="Times New Roman" w:cs="Times New Roman"/>
                <w:sz w:val="28"/>
                <w:szCs w:val="28"/>
                <w:lang w:val="pt-BR" w:eastAsia="en-US"/>
              </w:rPr>
              <w:t>TÊN ĐƠN VỊ CẤP TRÊN TRỰC TIẾP</w:t>
            </w:r>
          </w:p>
          <w:p w14:paraId="40BBA5C9" w14:textId="77777777" w:rsidR="00EE4860" w:rsidRPr="002364DF" w:rsidRDefault="00EE4860" w:rsidP="00EE4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</w:pPr>
            <w:r w:rsidRPr="002364DF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 w:eastAsia="en-US"/>
              </w:rPr>
              <w:t>ĐƠN VỊ</w:t>
            </w:r>
          </w:p>
          <w:p w14:paraId="79D3E386" w14:textId="77777777" w:rsidR="00EE4860" w:rsidRPr="005D7266" w:rsidRDefault="00EE4860" w:rsidP="00EE4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6"/>
                <w:lang w:val="en-US" w:eastAsia="en-US"/>
              </w:rPr>
            </w:pPr>
            <w:r w:rsidRPr="005D7266">
              <w:rPr>
                <w:rFonts w:ascii="Times New Roman" w:eastAsia="Calibri" w:hAnsi="Times New Roman" w:cs="Times New Roman"/>
                <w:b/>
                <w:sz w:val="28"/>
                <w:szCs w:val="26"/>
                <w:lang w:val="en-US" w:eastAsia="en-US"/>
              </w:rPr>
              <w:t>*</w:t>
            </w:r>
          </w:p>
          <w:p w14:paraId="6BEC71C8" w14:textId="77777777" w:rsidR="00EE4860" w:rsidRPr="005D7266" w:rsidRDefault="00EE4860" w:rsidP="00EE4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en-US" w:eastAsia="en-US"/>
              </w:rPr>
            </w:pPr>
          </w:p>
        </w:tc>
        <w:tc>
          <w:tcPr>
            <w:tcW w:w="5595" w:type="dxa"/>
          </w:tcPr>
          <w:p w14:paraId="51C612C8" w14:textId="77777777" w:rsidR="00EE4860" w:rsidRPr="003644D0" w:rsidRDefault="00EE4860" w:rsidP="00EE4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lang w:val="en-US" w:eastAsia="en-US"/>
              </w:rPr>
            </w:pPr>
            <w:r w:rsidRPr="003644D0">
              <w:rPr>
                <w:rFonts w:ascii="Times New Roman" w:eastAsia="Calibri" w:hAnsi="Times New Roman" w:cs="Times New Roman"/>
                <w:b/>
                <w:sz w:val="30"/>
                <w:szCs w:val="26"/>
                <w:lang w:val="en-US" w:eastAsia="en-US"/>
              </w:rPr>
              <w:t>ĐẢNG CỘNG SẢN VIỆT NAM</w:t>
            </w:r>
          </w:p>
          <w:p w14:paraId="36CB68B6" w14:textId="77777777" w:rsidR="00EE4860" w:rsidRPr="005D7266" w:rsidRDefault="00EE4860" w:rsidP="00EE4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lang w:val="en-US" w:eastAsia="en-US"/>
                <w14:ligatures w14:val="standardContextu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605BC5" wp14:editId="12AD5322">
                      <wp:simplePos x="0" y="0"/>
                      <wp:positionH relativeFrom="column">
                        <wp:posOffset>387610</wp:posOffset>
                      </wp:positionH>
                      <wp:positionV relativeFrom="paragraph">
                        <wp:posOffset>15362</wp:posOffset>
                      </wp:positionV>
                      <wp:extent cx="2644048" cy="0"/>
                      <wp:effectExtent l="0" t="0" r="0" b="0"/>
                      <wp:wrapNone/>
                      <wp:docPr id="543195627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4404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D62CF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5pt,1.2pt" to="238.7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 w14:paraId="2CD32CC6" w14:textId="3788503C" w:rsidR="00EE4860" w:rsidRPr="005D7266" w:rsidRDefault="00F11548" w:rsidP="00EE4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lang w:val="en-US"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lang w:val="en-US" w:eastAsia="en-US"/>
              </w:rPr>
              <w:t>Đà Nẵng</w:t>
            </w:r>
            <w:r w:rsidR="00EE4860" w:rsidRPr="005D7266">
              <w:rPr>
                <w:rFonts w:ascii="Times New Roman" w:eastAsia="Calibri" w:hAnsi="Times New Roman" w:cs="Times New Roman"/>
                <w:i/>
                <w:sz w:val="28"/>
                <w:lang w:val="en-US" w:eastAsia="en-US"/>
              </w:rPr>
              <w:t>, ngày ...... tháng...... năm …..</w:t>
            </w:r>
          </w:p>
        </w:tc>
      </w:tr>
    </w:tbl>
    <w:p w14:paraId="72F5E33C" w14:textId="77777777" w:rsidR="00D323D1" w:rsidRDefault="00EE4860" w:rsidP="00EE4860">
      <w:pPr>
        <w:shd w:val="clear" w:color="auto" w:fill="FFFFFF"/>
        <w:spacing w:after="0" w:line="18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</w:rPr>
        <w:t>BÁO CÁO THÀNH TÍCH</w:t>
      </w: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ĐỀ NGHỊ TẶNG</w:t>
      </w:r>
      <w:r w:rsidR="00C477A0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</w:rPr>
        <w:t>……..</w:t>
      </w: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2</w:t>
      </w: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br/>
      </w: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(Về thành tích xuất sắc </w:t>
      </w:r>
      <w:r w:rsidR="00685042" w:rsidRPr="00685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trong thực hiện Nghị quyết số 18-NQ/TW Hội nghị lần thứ sáu Ban Chấp hành Trung ương Đảng khóa XII ngày 25/10/2017 </w:t>
      </w:r>
    </w:p>
    <w:p w14:paraId="727D3E95" w14:textId="77777777" w:rsidR="009257FD" w:rsidRDefault="00685042" w:rsidP="00EE4860">
      <w:pPr>
        <w:shd w:val="clear" w:color="auto" w:fill="FFFFFF"/>
        <w:spacing w:after="0" w:line="189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  <w:r w:rsidRPr="006850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“Một số vấn đề về tiếp tục đổi mới, sắp xếp tổ chức bộ máy của hệ thống </w:t>
      </w:r>
    </w:p>
    <w:p w14:paraId="3739AD84" w14:textId="45193118" w:rsidR="00EE4860" w:rsidRPr="005D7266" w:rsidRDefault="00685042" w:rsidP="00EE4860">
      <w:pPr>
        <w:shd w:val="clear" w:color="auto" w:fill="FFFFFF"/>
        <w:spacing w:after="0" w:line="18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85042">
        <w:rPr>
          <w:rFonts w:ascii="Times New Roman" w:eastAsia="Times New Roman" w:hAnsi="Times New Roman" w:cs="Times New Roman"/>
          <w:b/>
          <w:bCs/>
          <w:sz w:val="28"/>
          <w:szCs w:val="28"/>
        </w:rPr>
        <w:t>chính trị tinh gọn, hoạt động hiệu lực, hiệu quả”</w:t>
      </w:r>
      <w:r w:rsidR="00EE4860" w:rsidRPr="005D726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3AC263DD" w14:textId="037AF13B" w:rsidR="00EE4860" w:rsidRPr="005D7266" w:rsidRDefault="00EE4860" w:rsidP="00EE4860">
      <w:pPr>
        <w:shd w:val="clear" w:color="auto" w:fill="FFFFFF"/>
        <w:spacing w:before="120" w:after="0" w:line="189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</w:rPr>
        <w:t>Tên đơn vị hoặc cá nhân, chức vụ và đơn vị đề nghị khen thưởng</w:t>
      </w:r>
      <w:r w:rsidRPr="005D7266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5D7266">
        <w:rPr>
          <w:rFonts w:ascii="Times New Roman" w:eastAsia="Times New Roman" w:hAnsi="Times New Roman" w:cs="Times New Roman"/>
          <w:sz w:val="28"/>
          <w:szCs w:val="28"/>
        </w:rPr>
        <w:t>(Ghi rõ đầy đủ</w:t>
      </w:r>
      <w:r w:rsidR="00F11548">
        <w:rPr>
          <w:rFonts w:ascii="Times New Roman" w:eastAsia="Times New Roman" w:hAnsi="Times New Roman" w:cs="Times New Roman"/>
          <w:sz w:val="28"/>
          <w:szCs w:val="28"/>
          <w:lang w:val="en-US"/>
        </w:rPr>
        <w:t>,</w:t>
      </w:r>
      <w:r w:rsidRPr="005D7266">
        <w:rPr>
          <w:rFonts w:ascii="Times New Roman" w:eastAsia="Times New Roman" w:hAnsi="Times New Roman" w:cs="Times New Roman"/>
          <w:sz w:val="28"/>
          <w:szCs w:val="28"/>
        </w:rPr>
        <w:t xml:space="preserve"> không viết tắt)</w:t>
      </w:r>
    </w:p>
    <w:p w14:paraId="4E7DF6FE" w14:textId="77777777" w:rsidR="00EE4860" w:rsidRPr="009257FD" w:rsidRDefault="00EE4860" w:rsidP="00EE4860">
      <w:pPr>
        <w:shd w:val="clear" w:color="auto" w:fill="FFFFFF"/>
        <w:spacing w:before="120" w:after="0" w:line="18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D">
        <w:rPr>
          <w:rFonts w:ascii="Times New Roman" w:eastAsia="Times New Roman" w:hAnsi="Times New Roman" w:cs="Times New Roman"/>
          <w:b/>
          <w:bCs/>
          <w:sz w:val="28"/>
          <w:szCs w:val="28"/>
        </w:rPr>
        <w:t>I. SƠ LƯỢC ĐẶC ĐIỂM, TÌNH HÌNH</w:t>
      </w:r>
    </w:p>
    <w:p w14:paraId="517942B8" w14:textId="1E851956" w:rsidR="00EE4860" w:rsidRPr="009257FD" w:rsidRDefault="00EE4860" w:rsidP="00EE4860">
      <w:pPr>
        <w:shd w:val="clear" w:color="auto" w:fill="FFFFFF"/>
        <w:spacing w:before="120" w:after="0" w:line="18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D">
        <w:rPr>
          <w:rFonts w:ascii="Times New Roman" w:eastAsia="Times New Roman" w:hAnsi="Times New Roman" w:cs="Times New Roman"/>
          <w:sz w:val="28"/>
          <w:szCs w:val="28"/>
        </w:rPr>
        <w:t>- Đối với đơn vị</w:t>
      </w:r>
      <w:r w:rsidR="00F11548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9257FD">
        <w:rPr>
          <w:rFonts w:ascii="Times New Roman" w:eastAsia="Times New Roman" w:hAnsi="Times New Roman" w:cs="Times New Roman"/>
          <w:sz w:val="28"/>
          <w:szCs w:val="28"/>
        </w:rPr>
        <w:t xml:space="preserve"> ghi sơ lược năm thành lập, cơ cấu tổ chức, tổng số cán bộ,</w:t>
      </w:r>
      <w:r w:rsidRPr="009257F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257FD">
        <w:rPr>
          <w:rFonts w:ascii="Times New Roman" w:eastAsia="Times New Roman" w:hAnsi="Times New Roman" w:cs="Times New Roman"/>
          <w:sz w:val="28"/>
          <w:szCs w:val="28"/>
        </w:rPr>
        <w:t>viên chức. Chức năng, nhiệm vụ được giao.</w:t>
      </w:r>
    </w:p>
    <w:p w14:paraId="34015B85" w14:textId="220C33BD" w:rsidR="00EE4860" w:rsidRPr="009257FD" w:rsidRDefault="00EE4860" w:rsidP="00EE4860">
      <w:pPr>
        <w:shd w:val="clear" w:color="auto" w:fill="FFFFFF"/>
        <w:spacing w:before="120" w:after="0" w:line="18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D">
        <w:rPr>
          <w:rFonts w:ascii="Times New Roman" w:eastAsia="Times New Roman" w:hAnsi="Times New Roman" w:cs="Times New Roman"/>
          <w:sz w:val="28"/>
          <w:szCs w:val="28"/>
        </w:rPr>
        <w:t>- Đối với cá nhân</w:t>
      </w:r>
      <w:r w:rsidR="00F11548">
        <w:rPr>
          <w:rFonts w:ascii="Times New Roman" w:eastAsia="Times New Roman" w:hAnsi="Times New Roman" w:cs="Times New Roman"/>
          <w:sz w:val="28"/>
          <w:szCs w:val="28"/>
          <w:lang w:val="en-US"/>
        </w:rPr>
        <w:t>:</w:t>
      </w:r>
      <w:r w:rsidRPr="009257FD">
        <w:rPr>
          <w:rFonts w:ascii="Times New Roman" w:eastAsia="Times New Roman" w:hAnsi="Times New Roman" w:cs="Times New Roman"/>
          <w:sz w:val="28"/>
          <w:szCs w:val="28"/>
        </w:rPr>
        <w:t xml:space="preserve"> ghi rõ Họ và tên (bí danh), ngày, tháng, năm sinh; quê quán; nơi thường trú; nghề nghiệp; chức vụ, đơn vị công tác...</w:t>
      </w:r>
    </w:p>
    <w:p w14:paraId="3320CC84" w14:textId="77777777" w:rsidR="00EE4860" w:rsidRPr="009257FD" w:rsidRDefault="00EE4860" w:rsidP="00EE4860">
      <w:pPr>
        <w:shd w:val="clear" w:color="auto" w:fill="FFFFFF"/>
        <w:spacing w:before="120" w:after="0" w:line="18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D">
        <w:rPr>
          <w:rFonts w:ascii="Times New Roman" w:eastAsia="Times New Roman" w:hAnsi="Times New Roman" w:cs="Times New Roman"/>
          <w:b/>
          <w:bCs/>
          <w:sz w:val="28"/>
          <w:szCs w:val="28"/>
        </w:rPr>
        <w:t>II. THÀNH TÍCH ĐẠT ĐƯỢC</w:t>
      </w:r>
    </w:p>
    <w:p w14:paraId="0C52BD92" w14:textId="29F1E8F6" w:rsidR="00EE4860" w:rsidRPr="009257FD" w:rsidRDefault="00EE4860" w:rsidP="00281E49">
      <w:pPr>
        <w:shd w:val="clear" w:color="auto" w:fill="FFFFFF"/>
        <w:spacing w:before="120" w:after="0" w:line="189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57FD">
        <w:rPr>
          <w:rFonts w:ascii="Times New Roman" w:eastAsia="Times New Roman" w:hAnsi="Times New Roman" w:cs="Times New Roman"/>
          <w:sz w:val="28"/>
          <w:szCs w:val="28"/>
        </w:rPr>
        <w:t>- Báo cáo nêu ngắn gọn nội dung thành tích xuất sắc đột xuất đã đạt được (</w:t>
      </w:r>
      <w:r w:rsidRPr="009257FD">
        <w:rPr>
          <w:rFonts w:ascii="Times New Roman" w:hAnsi="Times New Roman" w:cs="Times New Roman"/>
          <w:sz w:val="28"/>
          <w:szCs w:val="28"/>
        </w:rPr>
        <w:t xml:space="preserve">trong </w:t>
      </w:r>
      <w:r w:rsidR="00281E49" w:rsidRPr="009257FD">
        <w:rPr>
          <w:rFonts w:ascii="Times New Roman" w:hAnsi="Times New Roman" w:cs="Times New Roman"/>
          <w:sz w:val="28"/>
          <w:szCs w:val="28"/>
        </w:rPr>
        <w:t>thực hiện Nghị quyết số 18-NQ/TW Hội nghị lần thứ sáu Ban Chấp hành Trung ương Đảng khóa XII ngày 25/10/2017 “Một số vấn đề về tiếp tục đổi mới, sắp xếp</w:t>
      </w:r>
      <w:r w:rsidR="00281E49" w:rsidRPr="009257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81E49" w:rsidRPr="009257FD">
        <w:rPr>
          <w:rFonts w:ascii="Times New Roman" w:hAnsi="Times New Roman" w:cs="Times New Roman"/>
          <w:sz w:val="28"/>
          <w:szCs w:val="28"/>
        </w:rPr>
        <w:t>tổ chức bộ máy của hệ thống chính trị tinh gọn, hoạt động hiệu lực, hiệu quả”</w:t>
      </w:r>
      <w:r w:rsidRPr="009257FD">
        <w:rPr>
          <w:rFonts w:ascii="Times New Roman" w:eastAsia="Times New Roman" w:hAnsi="Times New Roman" w:cs="Times New Roman"/>
          <w:sz w:val="28"/>
          <w:szCs w:val="28"/>
        </w:rPr>
        <w:t>...).</w:t>
      </w:r>
    </w:p>
    <w:p w14:paraId="5D3F46CE" w14:textId="77777777" w:rsidR="00EE4860" w:rsidRPr="009257FD" w:rsidRDefault="00EE4860" w:rsidP="00EE4860">
      <w:pPr>
        <w:shd w:val="clear" w:color="auto" w:fill="FFFFFF"/>
        <w:spacing w:before="120" w:after="0" w:line="189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257FD">
        <w:rPr>
          <w:rFonts w:ascii="Times New Roman" w:eastAsia="Times New Roman" w:hAnsi="Times New Roman" w:cs="Times New Roman"/>
          <w:sz w:val="28"/>
          <w:szCs w:val="28"/>
        </w:rPr>
        <w:t>- Báo cáo kê ngắn gọn danh hiệu thi đua, hình thức khen thưởng, kết quả đánh giá, xếp loại.</w:t>
      </w:r>
    </w:p>
    <w:tbl>
      <w:tblPr>
        <w:tblW w:w="0" w:type="auto"/>
        <w:tblCellSpacing w:w="0" w:type="dxa"/>
        <w:tblInd w:w="-8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E4860" w:rsidRPr="006E1668" w14:paraId="45B3B7B3" w14:textId="77777777" w:rsidTr="00462937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C3296" w14:textId="77777777" w:rsidR="00EE4860" w:rsidRPr="004B0119" w:rsidRDefault="00EE4860" w:rsidP="00462937">
            <w:pPr>
              <w:spacing w:before="12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207D97F5" w14:textId="77777777" w:rsidR="00EE4860" w:rsidRPr="006E1668" w:rsidRDefault="00EE4860" w:rsidP="00462937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XÁC NHẬN CỦA </w:t>
            </w:r>
          </w:p>
          <w:p w14:paraId="0D3B6853" w14:textId="0719FA2D" w:rsidR="00EE4860" w:rsidRPr="006E1668" w:rsidRDefault="00EE4860" w:rsidP="00462937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F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THỦ TRƯỞNG ĐƠN VỊ</w:t>
            </w:r>
            <w:r w:rsidRPr="00BF420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6E1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br/>
            </w:r>
            <w:r w:rsidRPr="00EE48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DF538" w14:textId="77777777" w:rsidR="00EE4860" w:rsidRPr="006E1668" w:rsidRDefault="00EE4860" w:rsidP="00462937">
            <w:pPr>
              <w:spacing w:before="120"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0755409C" w14:textId="77777777" w:rsidR="00EE4860" w:rsidRPr="006E1668" w:rsidRDefault="00EE4860" w:rsidP="00462937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E1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NGƯỜI BÁO CÁO/</w:t>
            </w:r>
          </w:p>
          <w:p w14:paraId="6C9C5D49" w14:textId="112311A5" w:rsidR="00EE4860" w:rsidRPr="006E1668" w:rsidRDefault="00EE4860" w:rsidP="00462937">
            <w:pPr>
              <w:spacing w:after="0" w:line="189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166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THỦ TRƯỞNG ĐƠN VỊ</w:t>
            </w:r>
            <w:r w:rsidRPr="006E166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EE486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(Ký, ghi rõ họ và tên)</w:t>
            </w:r>
          </w:p>
        </w:tc>
      </w:tr>
    </w:tbl>
    <w:p w14:paraId="1A9B2360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Arial" w:eastAsia="Times New Roman" w:hAnsi="Arial" w:cs="Arial"/>
          <w:sz w:val="28"/>
          <w:szCs w:val="28"/>
        </w:rPr>
      </w:pPr>
      <w:r w:rsidRPr="006E1668">
        <w:rPr>
          <w:rFonts w:ascii="Arial" w:eastAsia="Times New Roman" w:hAnsi="Arial" w:cs="Arial"/>
          <w:sz w:val="28"/>
          <w:szCs w:val="28"/>
        </w:rPr>
        <w:t> </w:t>
      </w:r>
    </w:p>
    <w:p w14:paraId="4CA8C914" w14:textId="77777777" w:rsidR="00EE4860" w:rsidRPr="006E1668" w:rsidRDefault="00EE4860" w:rsidP="00EE4860">
      <w:pPr>
        <w:shd w:val="clear" w:color="auto" w:fill="FFFFFF"/>
        <w:spacing w:before="120" w:after="0" w:line="189" w:lineRule="atLeas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6E1668">
        <w:rPr>
          <w:rFonts w:ascii="Times New Roman" w:eastAsia="Times New Roman" w:hAnsi="Times New Roman" w:cs="Times New Roman"/>
          <w:b/>
          <w:bCs/>
          <w:sz w:val="28"/>
          <w:szCs w:val="28"/>
        </w:rPr>
        <w:t>XÁC NHẬN CỦA CẤP TRÌNH KHEN THƯỞNG</w:t>
      </w:r>
      <w:r w:rsidRPr="006E1668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>4</w:t>
      </w:r>
      <w:r w:rsidRPr="006E1668">
        <w:rPr>
          <w:rFonts w:ascii="Times New Roman" w:eastAsia="Times New Roman" w:hAnsi="Times New Roman" w:cs="Times New Roman"/>
          <w:sz w:val="28"/>
          <w:szCs w:val="28"/>
        </w:rPr>
        <w:br/>
      </w:r>
      <w:r w:rsidRPr="006E1668">
        <w:rPr>
          <w:rFonts w:ascii="Times New Roman" w:eastAsia="Times New Roman" w:hAnsi="Times New Roman" w:cs="Times New Roman"/>
          <w:i/>
          <w:iCs/>
          <w:sz w:val="28"/>
          <w:szCs w:val="28"/>
        </w:rPr>
        <w:t>(Ký, đóng dấu)</w:t>
      </w:r>
    </w:p>
    <w:p w14:paraId="0236EEBE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6E1668">
        <w:rPr>
          <w:rFonts w:ascii="Times New Roman" w:eastAsia="Times New Roman" w:hAnsi="Times New Roman" w:cs="Times New Roman"/>
          <w:sz w:val="28"/>
          <w:szCs w:val="28"/>
        </w:rPr>
        <w:t>_________________</w:t>
      </w:r>
    </w:p>
    <w:p w14:paraId="1071A6C6" w14:textId="77777777" w:rsidR="00EE4860" w:rsidRPr="006E1668" w:rsidRDefault="00EE4860" w:rsidP="00EE4860">
      <w:pPr>
        <w:shd w:val="clear" w:color="auto" w:fill="FFFFFF"/>
        <w:spacing w:before="120" w:after="0" w:line="189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16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</w:t>
      </w:r>
      <w:r w:rsidRPr="006E1668">
        <w:rPr>
          <w:rFonts w:ascii="Times New Roman" w:eastAsia="Times New Roman" w:hAnsi="Times New Roman" w:cs="Times New Roman"/>
          <w:sz w:val="24"/>
          <w:szCs w:val="24"/>
        </w:rPr>
        <w:t> Địa danh</w:t>
      </w:r>
    </w:p>
    <w:p w14:paraId="7317B2CD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16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6E1668">
        <w:rPr>
          <w:rFonts w:ascii="Times New Roman" w:eastAsia="Times New Roman" w:hAnsi="Times New Roman" w:cs="Times New Roman"/>
          <w:sz w:val="24"/>
          <w:szCs w:val="24"/>
        </w:rPr>
        <w:t> Ghi hình thức đề nghị khen thưởng.</w:t>
      </w:r>
    </w:p>
    <w:p w14:paraId="6F334E24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hAnsi="Times New Roman" w:cs="Times New Roman"/>
          <w:sz w:val="24"/>
          <w:szCs w:val="24"/>
        </w:rPr>
      </w:pPr>
      <w:r w:rsidRPr="006E16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6E166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73448353"/>
      <w:r w:rsidRPr="006E1668">
        <w:rPr>
          <w:rFonts w:ascii="Times New Roman" w:hAnsi="Times New Roman" w:cs="Times New Roman"/>
          <w:sz w:val="24"/>
          <w:szCs w:val="24"/>
        </w:rPr>
        <w:t>Trình ký xác nhận của đơn vị quản lý, nếu có nhiều đơn vị quản lý thì bổ sung thêm xác nhận.</w:t>
      </w:r>
    </w:p>
    <w:p w14:paraId="1E49BC08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E1668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r w:rsidRPr="006E16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E1668">
        <w:rPr>
          <w:rFonts w:ascii="Times New Roman" w:hAnsi="Times New Roman" w:cs="Times New Roman"/>
          <w:sz w:val="24"/>
          <w:szCs w:val="24"/>
        </w:rPr>
        <w:t>Trình ký xác nhận của cấp trình khen thưởng (đơn vị có tư cách pháp nhân), nếu có nhiều cấp trình khen thưởng thì bổ sung thêm xác nhận</w:t>
      </w:r>
    </w:p>
    <w:bookmarkEnd w:id="0"/>
    <w:p w14:paraId="0DBF499D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E77C32E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5387AFED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1774E673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7AB98AF6" w14:textId="77777777" w:rsidR="00EE4860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3B15009E" w14:textId="77777777" w:rsidR="00EE4860" w:rsidRPr="006E1668" w:rsidRDefault="00EE4860" w:rsidP="00EE4860">
      <w:pPr>
        <w:shd w:val="clear" w:color="auto" w:fill="FFFFFF"/>
        <w:spacing w:before="120" w:after="0" w:line="189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14:paraId="06256F64" w14:textId="77777777" w:rsidR="00531EA2" w:rsidRDefault="00531EA2"/>
    <w:sectPr w:rsidR="00531EA2" w:rsidSect="00EE4860">
      <w:pgSz w:w="11907" w:h="16840" w:code="9"/>
      <w:pgMar w:top="851" w:right="851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60"/>
    <w:rsid w:val="001E747B"/>
    <w:rsid w:val="002364DF"/>
    <w:rsid w:val="00281E49"/>
    <w:rsid w:val="003371EF"/>
    <w:rsid w:val="00531EA2"/>
    <w:rsid w:val="00595057"/>
    <w:rsid w:val="00605DB4"/>
    <w:rsid w:val="00685042"/>
    <w:rsid w:val="006B4137"/>
    <w:rsid w:val="009257FD"/>
    <w:rsid w:val="00952CAE"/>
    <w:rsid w:val="00B74EA5"/>
    <w:rsid w:val="00C108B5"/>
    <w:rsid w:val="00C477A0"/>
    <w:rsid w:val="00D323D1"/>
    <w:rsid w:val="00EE4860"/>
    <w:rsid w:val="00F11548"/>
    <w:rsid w:val="00F7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979AF"/>
  <w15:chartTrackingRefBased/>
  <w15:docId w15:val="{5EFF3A79-B3DA-41BD-9C76-BDF9879CC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4860"/>
    <w:pPr>
      <w:spacing w:after="200" w:line="276" w:lineRule="auto"/>
    </w:pPr>
    <w:rPr>
      <w:rFonts w:asciiTheme="minorHAnsi" w:eastAsiaTheme="minorEastAsia" w:hAnsiTheme="minorHAnsi"/>
      <w:kern w:val="0"/>
      <w:sz w:val="22"/>
      <w:lang w:val="vi-VN" w:eastAsia="vi-V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486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486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486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486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8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486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sz w:val="28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4860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8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4860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8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4860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8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4860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sz w:val="28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48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48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4860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4860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4860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486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486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486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486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48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E48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486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E4860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4860"/>
    <w:pPr>
      <w:spacing w:before="160" w:after="160" w:line="259" w:lineRule="auto"/>
      <w:jc w:val="center"/>
    </w:pPr>
    <w:rPr>
      <w:rFonts w:ascii="Times New Roman" w:eastAsiaTheme="minorHAnsi" w:hAnsi="Times New Roman"/>
      <w:i/>
      <w:iCs/>
      <w:color w:val="404040" w:themeColor="text1" w:themeTint="BF"/>
      <w:kern w:val="2"/>
      <w:sz w:val="28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E48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4860"/>
    <w:pPr>
      <w:spacing w:after="160" w:line="259" w:lineRule="auto"/>
      <w:ind w:left="720"/>
      <w:contextualSpacing/>
    </w:pPr>
    <w:rPr>
      <w:rFonts w:ascii="Times New Roman" w:eastAsiaTheme="minorHAnsi" w:hAnsi="Times New Roman"/>
      <w:kern w:val="2"/>
      <w:sz w:val="28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E486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48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/>
      <w:i/>
      <w:iCs/>
      <w:color w:val="2F5496" w:themeColor="accent1" w:themeShade="BF"/>
      <w:kern w:val="2"/>
      <w:sz w:val="28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486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48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6DCFF-C0DF-4D82-AC49-07383E352EED}"/>
</file>

<file path=customXml/itemProps2.xml><?xml version="1.0" encoding="utf-8"?>
<ds:datastoreItem xmlns:ds="http://schemas.openxmlformats.org/officeDocument/2006/customXml" ds:itemID="{45989DC7-6C3A-4327-847E-0C4350FA47AE}"/>
</file>

<file path=customXml/itemProps3.xml><?xml version="1.0" encoding="utf-8"?>
<ds:datastoreItem xmlns:ds="http://schemas.openxmlformats.org/officeDocument/2006/customXml" ds:itemID="{6365F39E-46C2-43DA-A6C2-C9FAAE1A267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Pham Thi Thao Ly</dc:creator>
  <cp:keywords/>
  <dc:description/>
  <cp:lastModifiedBy>Pham Thi Thao Ly</cp:lastModifiedBy>
  <cp:revision>8</cp:revision>
  <cp:lastPrinted>2025-03-11T09:12:00Z</cp:lastPrinted>
  <dcterms:created xsi:type="dcterms:W3CDTF">2025-03-10T08:15:00Z</dcterms:created>
  <dcterms:modified xsi:type="dcterms:W3CDTF">2025-03-11T09:23:00Z</dcterms:modified>
</cp:coreProperties>
</file>